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C1E4F5" w:themeFill="accent1" w:themeFillTint="33"/>
        <w:tblLook w:val="04A0" w:firstRow="1" w:lastRow="0" w:firstColumn="1" w:lastColumn="0" w:noHBand="0" w:noVBand="1"/>
      </w:tblPr>
      <w:tblGrid>
        <w:gridCol w:w="9062"/>
      </w:tblGrid>
      <w:tr w:rsidR="00252BB7" w14:paraId="2102DC10" w14:textId="77777777" w:rsidTr="00187808">
        <w:tc>
          <w:tcPr>
            <w:tcW w:w="9062" w:type="dxa"/>
            <w:shd w:val="clear" w:color="auto" w:fill="C1E4F5" w:themeFill="accent1" w:themeFillTint="33"/>
          </w:tcPr>
          <w:p w14:paraId="3EAA2965" w14:textId="6F94085A" w:rsidR="00252BB7" w:rsidRDefault="00252BB7" w:rsidP="00252BB7">
            <w:pPr>
              <w:jc w:val="center"/>
            </w:pPr>
            <w:r w:rsidRPr="00610FD6">
              <w:rPr>
                <w:color w:val="0F4761" w:themeColor="accent1" w:themeShade="BF"/>
                <w:sz w:val="32"/>
              </w:rPr>
              <w:t>Programma “</w:t>
            </w:r>
            <w:r>
              <w:rPr>
                <w:color w:val="0F4761" w:themeColor="accent1" w:themeShade="BF"/>
                <w:sz w:val="32"/>
              </w:rPr>
              <w:t>Kwaliteitsindicatoren in de praktijk</w:t>
            </w:r>
            <w:r w:rsidRPr="00610FD6">
              <w:rPr>
                <w:color w:val="0F4761" w:themeColor="accent1" w:themeShade="BF"/>
                <w:sz w:val="32"/>
              </w:rPr>
              <w:t>”</w:t>
            </w:r>
          </w:p>
        </w:tc>
      </w:tr>
    </w:tbl>
    <w:p w14:paraId="05C11986" w14:textId="77777777" w:rsidR="00252BB7" w:rsidRDefault="00252BB7" w:rsidP="00252BB7"/>
    <w:p w14:paraId="5BFCD6A3" w14:textId="01784572" w:rsidR="00252BB7" w:rsidRDefault="00252BB7" w:rsidP="00252BB7">
      <w:pPr>
        <w:rPr>
          <w:b/>
        </w:rPr>
      </w:pPr>
      <w:r>
        <w:rPr>
          <w:b/>
        </w:rPr>
        <w:t>Donderdag 19 november 2026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4"/>
        <w:gridCol w:w="6798"/>
      </w:tblGrid>
      <w:tr w:rsidR="00252BB7" w:rsidRPr="00FB6007" w14:paraId="37ED8BBE" w14:textId="77777777" w:rsidTr="00187808">
        <w:trPr>
          <w:trHeight w:val="610"/>
        </w:trPr>
        <w:tc>
          <w:tcPr>
            <w:tcW w:w="1249" w:type="pct"/>
            <w:shd w:val="clear" w:color="000000" w:fill="8EA9DB"/>
            <w:vAlign w:val="center"/>
          </w:tcPr>
          <w:p w14:paraId="0DC30475" w14:textId="77777777" w:rsidR="00252BB7" w:rsidRPr="00FB6007" w:rsidRDefault="00252BB7" w:rsidP="001878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nl-B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nl-BE"/>
              </w:rPr>
              <w:t>Tijdstip</w:t>
            </w:r>
          </w:p>
        </w:tc>
        <w:tc>
          <w:tcPr>
            <w:tcW w:w="3751" w:type="pct"/>
            <w:shd w:val="clear" w:color="000000" w:fill="8EA9DB"/>
            <w:noWrap/>
            <w:vAlign w:val="center"/>
            <w:hideMark/>
          </w:tcPr>
          <w:p w14:paraId="0D8EBCCC" w14:textId="77777777" w:rsidR="00252BB7" w:rsidRPr="00FB6007" w:rsidRDefault="00252BB7" w:rsidP="001878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nl-B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nl-BE"/>
              </w:rPr>
              <w:t>T</w:t>
            </w:r>
            <w:r w:rsidRPr="00FB6007">
              <w:rPr>
                <w:rFonts w:ascii="Calibri" w:eastAsia="Times New Roman" w:hAnsi="Calibri" w:cs="Calibri"/>
                <w:b/>
                <w:bCs/>
                <w:color w:val="000000"/>
                <w:lang w:eastAsia="nl-BE"/>
              </w:rPr>
              <w:t>opic</w:t>
            </w:r>
          </w:p>
        </w:tc>
      </w:tr>
      <w:tr w:rsidR="00252BB7" w:rsidRPr="009844CC" w14:paraId="6799E560" w14:textId="77777777" w:rsidTr="00252BB7">
        <w:trPr>
          <w:trHeight w:val="1160"/>
        </w:trPr>
        <w:tc>
          <w:tcPr>
            <w:tcW w:w="1249" w:type="pct"/>
            <w:vAlign w:val="center"/>
          </w:tcPr>
          <w:p w14:paraId="2F16C341" w14:textId="77777777" w:rsidR="00252BB7" w:rsidRPr="00FB6007" w:rsidRDefault="00252BB7" w:rsidP="00252BB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>
              <w:rPr>
                <w:rFonts w:ascii="Calibri" w:eastAsia="Times New Roman" w:hAnsi="Calibri" w:cs="Calibri"/>
                <w:color w:val="000000"/>
                <w:lang w:eastAsia="nl-BE"/>
              </w:rPr>
              <w:t>9u00 – 9u45</w:t>
            </w:r>
          </w:p>
        </w:tc>
        <w:tc>
          <w:tcPr>
            <w:tcW w:w="3751" w:type="pct"/>
            <w:vAlign w:val="center"/>
            <w:hideMark/>
          </w:tcPr>
          <w:p w14:paraId="0CEFD3B8" w14:textId="5EF55E15" w:rsidR="00252BB7" w:rsidRPr="00FB6007" w:rsidRDefault="00252BB7" w:rsidP="00252BB7">
            <w:pPr>
              <w:pStyle w:val="Default"/>
              <w:jc w:val="center"/>
              <w:rPr>
                <w:rFonts w:eastAsia="Times New Roman"/>
                <w:lang w:eastAsia="nl-BE"/>
              </w:rPr>
            </w:pPr>
            <w:r>
              <w:rPr>
                <w:sz w:val="23"/>
                <w:szCs w:val="23"/>
              </w:rPr>
              <w:t>Introductie</w:t>
            </w:r>
            <w:r>
              <w:rPr>
                <w:sz w:val="23"/>
                <w:szCs w:val="23"/>
              </w:rPr>
              <w:t xml:space="preserve"> tot kwaliteitsindicatoren en kwaliteitsmetingen</w:t>
            </w:r>
          </w:p>
        </w:tc>
      </w:tr>
      <w:tr w:rsidR="00252BB7" w:rsidRPr="00252BB7" w14:paraId="6821DF87" w14:textId="77777777" w:rsidTr="00252BB7">
        <w:trPr>
          <w:trHeight w:val="870"/>
        </w:trPr>
        <w:tc>
          <w:tcPr>
            <w:tcW w:w="1249" w:type="pct"/>
            <w:vAlign w:val="center"/>
          </w:tcPr>
          <w:p w14:paraId="1601822C" w14:textId="04C54A3B" w:rsidR="00252BB7" w:rsidRPr="00FB6007" w:rsidRDefault="00252BB7" w:rsidP="00252BB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>
              <w:rPr>
                <w:rFonts w:ascii="Calibri" w:eastAsia="Times New Roman" w:hAnsi="Calibri" w:cs="Calibri"/>
                <w:color w:val="000000"/>
                <w:lang w:eastAsia="nl-BE"/>
              </w:rPr>
              <w:t>9u45 – 10u</w:t>
            </w:r>
            <w:r>
              <w:rPr>
                <w:rFonts w:ascii="Calibri" w:eastAsia="Times New Roman" w:hAnsi="Calibri" w:cs="Calibri"/>
                <w:color w:val="000000"/>
                <w:lang w:eastAsia="nl-BE"/>
              </w:rPr>
              <w:t>30</w:t>
            </w:r>
          </w:p>
        </w:tc>
        <w:tc>
          <w:tcPr>
            <w:tcW w:w="3751" w:type="pct"/>
            <w:vAlign w:val="center"/>
          </w:tcPr>
          <w:p w14:paraId="3293B8B6" w14:textId="5D4864E7" w:rsidR="00252BB7" w:rsidRPr="00252BB7" w:rsidRDefault="00252BB7" w:rsidP="00252BB7">
            <w:pPr>
              <w:pStyle w:val="Default"/>
              <w:spacing w:after="160"/>
              <w:jc w:val="center"/>
              <w:rPr>
                <w:sz w:val="23"/>
                <w:szCs w:val="23"/>
                <w:lang w:val="en-GB"/>
              </w:rPr>
            </w:pPr>
            <w:bookmarkStart w:id="0" w:name="_Hlk161991264"/>
            <w:r w:rsidRPr="00252BB7">
              <w:rPr>
                <w:sz w:val="23"/>
                <w:szCs w:val="23"/>
                <w:lang w:val="en-GB"/>
              </w:rPr>
              <w:t>CEQUID: Cebam Quality Indicator D</w:t>
            </w:r>
            <w:r>
              <w:rPr>
                <w:sz w:val="23"/>
                <w:szCs w:val="23"/>
                <w:lang w:val="en-GB"/>
              </w:rPr>
              <w:t>evelopment</w:t>
            </w:r>
          </w:p>
        </w:tc>
      </w:tr>
      <w:tr w:rsidR="00252BB7" w:rsidRPr="00FB6007" w14:paraId="4F23EE4B" w14:textId="77777777" w:rsidTr="00252BB7">
        <w:trPr>
          <w:trHeight w:val="870"/>
        </w:trPr>
        <w:tc>
          <w:tcPr>
            <w:tcW w:w="1249" w:type="pct"/>
            <w:vAlign w:val="center"/>
          </w:tcPr>
          <w:p w14:paraId="76892DD5" w14:textId="5F5A9F5A" w:rsidR="00252BB7" w:rsidRPr="00FB6007" w:rsidRDefault="00252BB7" w:rsidP="00252BB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>
              <w:rPr>
                <w:rFonts w:ascii="Calibri" w:eastAsia="Times New Roman" w:hAnsi="Calibri" w:cs="Calibri"/>
                <w:color w:val="000000"/>
                <w:lang w:eastAsia="nl-BE"/>
              </w:rPr>
              <w:t>10u</w:t>
            </w:r>
            <w:r>
              <w:rPr>
                <w:rFonts w:ascii="Calibri" w:eastAsia="Times New Roman" w:hAnsi="Calibri" w:cs="Calibri"/>
                <w:color w:val="000000"/>
                <w:lang w:eastAsia="nl-BE"/>
              </w:rPr>
              <w:t>45</w:t>
            </w:r>
            <w:r>
              <w:rPr>
                <w:rFonts w:ascii="Calibri" w:eastAsia="Times New Roman" w:hAnsi="Calibri" w:cs="Calibri"/>
                <w:color w:val="000000"/>
                <w:lang w:eastAsia="nl-BE"/>
              </w:rPr>
              <w:t xml:space="preserve"> – 1</w:t>
            </w:r>
            <w:r>
              <w:rPr>
                <w:rFonts w:ascii="Calibri" w:eastAsia="Times New Roman" w:hAnsi="Calibri" w:cs="Calibri"/>
                <w:color w:val="000000"/>
                <w:lang w:eastAsia="nl-BE"/>
              </w:rPr>
              <w:t>2</w:t>
            </w:r>
            <w:r>
              <w:rPr>
                <w:rFonts w:ascii="Calibri" w:eastAsia="Times New Roman" w:hAnsi="Calibri" w:cs="Calibri"/>
                <w:color w:val="000000"/>
                <w:lang w:eastAsia="nl-BE"/>
              </w:rPr>
              <w:t>u</w:t>
            </w:r>
            <w:r>
              <w:rPr>
                <w:rFonts w:ascii="Calibri" w:eastAsia="Times New Roman" w:hAnsi="Calibri" w:cs="Calibri"/>
                <w:color w:val="000000"/>
                <w:lang w:eastAsia="nl-BE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nl-BE"/>
              </w:rPr>
              <w:t>0</w:t>
            </w:r>
          </w:p>
        </w:tc>
        <w:tc>
          <w:tcPr>
            <w:tcW w:w="3751" w:type="pct"/>
            <w:vAlign w:val="center"/>
          </w:tcPr>
          <w:p w14:paraId="104F595D" w14:textId="4D8D2546" w:rsidR="00252BB7" w:rsidRPr="00FB6007" w:rsidRDefault="00252BB7" w:rsidP="00252BB7">
            <w:pPr>
              <w:pStyle w:val="Default"/>
              <w:spacing w:after="160"/>
              <w:jc w:val="center"/>
              <w:rPr>
                <w:rFonts w:eastAsia="Times New Roman"/>
                <w:lang w:eastAsia="nl-BE"/>
              </w:rPr>
            </w:pPr>
            <w:r>
              <w:rPr>
                <w:sz w:val="23"/>
                <w:szCs w:val="23"/>
              </w:rPr>
              <w:t>Interactieve workshop: aan de slag met CEQUID</w:t>
            </w:r>
          </w:p>
        </w:tc>
      </w:tr>
      <w:bookmarkEnd w:id="0"/>
    </w:tbl>
    <w:p w14:paraId="43F3D6D1" w14:textId="77777777" w:rsidR="00252BB7" w:rsidRDefault="00252BB7" w:rsidP="00252BB7"/>
    <w:p w14:paraId="79E9A42A" w14:textId="77777777" w:rsidR="00252BB7" w:rsidRDefault="00252BB7"/>
    <w:sectPr w:rsidR="00252BB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2BB7"/>
    <w:rsid w:val="00252BB7"/>
    <w:rsid w:val="004B26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49A463"/>
  <w15:chartTrackingRefBased/>
  <w15:docId w15:val="{FB884EAE-3BD4-459F-85A3-5C8961E61A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B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52BB7"/>
    <w:pPr>
      <w:spacing w:line="259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252BB7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52BB7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52BB7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52BB7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52BB7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52BB7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52BB7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52BB7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52BB7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52BB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52BB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52BB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52BB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52BB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52BB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52BB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52BB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52BB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52BB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252BB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52BB7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252BB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52BB7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252BB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52BB7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252BB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52BB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52BB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52BB7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252BB7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252BB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</Words>
  <Characters>248</Characters>
  <Application>Microsoft Office Word</Application>
  <DocSecurity>0</DocSecurity>
  <Lines>13</Lines>
  <Paragraphs>12</Paragraphs>
  <ScaleCrop>false</ScaleCrop>
  <Company>KU Leuven</Company>
  <LinksUpToDate>false</LinksUpToDate>
  <CharactersWithSpaces>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carolien.strouwen</dc:creator>
  <cp:keywords/>
  <dc:description/>
  <cp:lastModifiedBy>carolien.strouwen</cp:lastModifiedBy>
  <cp:revision>1</cp:revision>
  <dcterms:created xsi:type="dcterms:W3CDTF">2026-09-09T08:30:00Z</dcterms:created>
  <dcterms:modified xsi:type="dcterms:W3CDTF">2026-09-09T08:37:00Z</dcterms:modified>
</cp:coreProperties>
</file>